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3D" w:rsidRPr="0032304D" w:rsidRDefault="006D053D" w:rsidP="006D053D">
      <w:pPr>
        <w:rPr>
          <w:lang w:val="en-US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3020"/>
        <w:gridCol w:w="2583"/>
        <w:gridCol w:w="2609"/>
      </w:tblGrid>
      <w:tr w:rsidR="006D053D" w:rsidTr="00D40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jc w:val="center"/>
            </w:pPr>
            <w:proofErr w:type="spellStart"/>
            <w:r>
              <w:t>Tumor</w:t>
            </w:r>
            <w:proofErr w:type="spellEnd"/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Frequency</w:t>
            </w:r>
            <w:proofErr w:type="spellEnd"/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Prevalance</w:t>
            </w:r>
            <w:proofErr w:type="spellEnd"/>
            <w:r>
              <w:t xml:space="preserve"> </w:t>
            </w:r>
            <w:proofErr w:type="gramStart"/>
            <w:r>
              <w:t xml:space="preserve">Rate </w:t>
            </w:r>
            <w:r w:rsidRPr="000B1C47">
              <w:t xml:space="preserve"> [</w:t>
            </w:r>
            <w:proofErr w:type="gramEnd"/>
            <w:r w:rsidRPr="000B1C47">
              <w:t>%]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914217" w:rsidRDefault="006D053D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THYROID 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Default="006D053D" w:rsidP="00D40E4C">
            <w:pPr>
              <w:rPr>
                <w:b w:val="0"/>
              </w:rPr>
            </w:pPr>
            <w:r>
              <w:rPr>
                <w:b w:val="0"/>
              </w:rPr>
              <w:t>LUNG/</w:t>
            </w:r>
            <w:r w:rsidRPr="00782F59">
              <w:rPr>
                <w:b w:val="0"/>
              </w:rPr>
              <w:t>BRONCHIAL</w:t>
            </w:r>
            <w:r>
              <w:rPr>
                <w:b w:val="0"/>
              </w:rPr>
              <w:t xml:space="preserve"> CANCER 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</w:t>
            </w:r>
            <w:r>
              <w:t>24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Default="006D053D" w:rsidP="00D40E4C">
            <w:pPr>
              <w:rPr>
                <w:b w:val="0"/>
              </w:rPr>
            </w:pPr>
            <w:r w:rsidRPr="00782F59">
              <w:rPr>
                <w:b w:val="0"/>
              </w:rPr>
              <w:t>BLADDER</w:t>
            </w:r>
            <w:r>
              <w:rPr>
                <w:b w:val="0"/>
              </w:rPr>
              <w:t xml:space="preserve"> 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Default="006D053D" w:rsidP="00D40E4C">
            <w:pPr>
              <w:rPr>
                <w:b w:val="0"/>
              </w:rPr>
            </w:pPr>
            <w:r w:rsidRPr="00782F59">
              <w:rPr>
                <w:b w:val="0"/>
              </w:rPr>
              <w:t>MELANOMA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2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0.24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782F59" w:rsidRDefault="006D053D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MALIGNANT CAROTID BODY TUMOR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rPr>
                <w:b w:val="0"/>
              </w:rPr>
            </w:pPr>
            <w:r>
              <w:rPr>
                <w:b w:val="0"/>
              </w:rPr>
              <w:t>VOCAL CORD 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rPr>
                <w:b w:val="0"/>
              </w:rPr>
            </w:pPr>
            <w:r w:rsidRPr="00297FCF">
              <w:rPr>
                <w:b w:val="0"/>
              </w:rPr>
              <w:t xml:space="preserve">GALLBLADDER </w:t>
            </w:r>
            <w:r>
              <w:rPr>
                <w:b w:val="0"/>
              </w:rPr>
              <w:t>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rPr>
                <w:b w:val="0"/>
              </w:rPr>
            </w:pPr>
            <w:r>
              <w:rPr>
                <w:b w:val="0"/>
              </w:rPr>
              <w:t>PROSTATE 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rPr>
                <w:b w:val="0"/>
              </w:rPr>
            </w:pPr>
            <w:r>
              <w:rPr>
                <w:b w:val="0"/>
              </w:rPr>
              <w:t>HODGKIN’S LYMPH</w:t>
            </w:r>
            <w:r w:rsidRPr="00297FCF">
              <w:rPr>
                <w:b w:val="0"/>
              </w:rPr>
              <w:t>OMA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pPr>
              <w:rPr>
                <w:b w:val="0"/>
              </w:rPr>
            </w:pPr>
            <w:r>
              <w:rPr>
                <w:b w:val="0"/>
              </w:rPr>
              <w:t>KIDNEY CANCER</w:t>
            </w:r>
          </w:p>
        </w:tc>
        <w:tc>
          <w:tcPr>
            <w:tcW w:w="2583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609" w:type="dxa"/>
          </w:tcPr>
          <w:p w:rsidR="006D053D" w:rsidRPr="000B1C47" w:rsidRDefault="006D053D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6D053D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D053D" w:rsidRPr="000B1C47" w:rsidRDefault="006D053D" w:rsidP="00D40E4C">
            <w:r>
              <w:t>TOTAL</w:t>
            </w:r>
          </w:p>
        </w:tc>
        <w:tc>
          <w:tcPr>
            <w:tcW w:w="2583" w:type="dxa"/>
          </w:tcPr>
          <w:p w:rsidR="006D053D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09" w:type="dxa"/>
          </w:tcPr>
          <w:p w:rsidR="006D053D" w:rsidRDefault="006D053D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1.44</w:t>
            </w:r>
          </w:p>
        </w:tc>
      </w:tr>
    </w:tbl>
    <w:p w:rsidR="006D053D" w:rsidRDefault="006D053D" w:rsidP="006D053D">
      <w:pPr>
        <w:rPr>
          <w:lang w:val="en-US"/>
        </w:rPr>
      </w:pPr>
      <w:r w:rsidRPr="0032304D">
        <w:rPr>
          <w:b/>
          <w:lang w:val="en-US"/>
        </w:rPr>
        <w:t>Tab. 3</w:t>
      </w:r>
      <w:r w:rsidRPr="0032304D">
        <w:rPr>
          <w:lang w:val="en-US"/>
        </w:rPr>
        <w:t xml:space="preserve">: Prevalence of malignant </w:t>
      </w:r>
      <w:r w:rsidR="00A31C95">
        <w:rPr>
          <w:lang w:val="en-US"/>
        </w:rPr>
        <w:t>tumors</w:t>
      </w:r>
      <w:bookmarkStart w:id="0" w:name="_GoBack"/>
      <w:bookmarkEnd w:id="0"/>
      <w:r w:rsidRPr="0032304D">
        <w:rPr>
          <w:lang w:val="en-US"/>
        </w:rPr>
        <w:t xml:space="preserve"> in ENI workers</w:t>
      </w:r>
    </w:p>
    <w:p w:rsidR="00B31C61" w:rsidRDefault="00B31C61"/>
    <w:sectPr w:rsidR="00B3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2B"/>
    <w:rsid w:val="0026132B"/>
    <w:rsid w:val="006D053D"/>
    <w:rsid w:val="00A31C95"/>
    <w:rsid w:val="00B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31D0-E330-4B39-84AE-678A0844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5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1">
    <w:name w:val="Grid Table 4 Accent 1"/>
    <w:basedOn w:val="Tabellanormale"/>
    <w:uiPriority w:val="49"/>
    <w:rsid w:val="006D05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2018-06-12T09:05:00Z</dcterms:created>
  <dcterms:modified xsi:type="dcterms:W3CDTF">2018-06-12T09:13:00Z</dcterms:modified>
</cp:coreProperties>
</file>